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5827"/>
      </w:tblGrid>
      <w:tr w:rsidR="002A6D0D" w:rsidRPr="0043352F" w:rsidTr="00A5025F">
        <w:trPr>
          <w:trHeight w:val="1377"/>
        </w:trPr>
        <w:tc>
          <w:tcPr>
            <w:tcW w:w="3242" w:type="dxa"/>
            <w:vAlign w:val="center"/>
          </w:tcPr>
          <w:p w:rsidR="002A6D0D" w:rsidRPr="0043352F" w:rsidRDefault="002A6D0D" w:rsidP="00A502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52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C62E4D" wp14:editId="02EB15FF">
                  <wp:extent cx="1924050" cy="534670"/>
                  <wp:effectExtent l="19050" t="0" r="0" b="0"/>
                  <wp:docPr id="7" name="Obraz 20" descr="logo_logo_n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logo_logo_n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vAlign w:val="center"/>
          </w:tcPr>
          <w:p w:rsidR="002A6D0D" w:rsidRPr="0043352F" w:rsidRDefault="002A6D0D" w:rsidP="00A502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3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REGULAMIN SALI GIMNASTYCZNEJ</w:t>
            </w:r>
          </w:p>
        </w:tc>
      </w:tr>
    </w:tbl>
    <w:p w:rsidR="002A6D0D" w:rsidRPr="0043352F" w:rsidRDefault="002A6D0D" w:rsidP="002A6D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Sala sportowa jest miejscem przeznaczonym do prowadzenia lekcji wychowania fizycznego, zajęć sportowo-re</w:t>
      </w:r>
      <w:r w:rsidRPr="0043352F">
        <w:rPr>
          <w:rFonts w:ascii="Times New Roman" w:hAnsi="Times New Roman" w:cs="Times New Roman"/>
          <w:sz w:val="24"/>
          <w:szCs w:val="24"/>
        </w:rPr>
        <w:t>kreacyjnych i uroczystości szkol</w:t>
      </w:r>
      <w:r w:rsidRPr="0043352F">
        <w:rPr>
          <w:rFonts w:ascii="Times New Roman" w:hAnsi="Times New Roman" w:cs="Times New Roman"/>
          <w:sz w:val="24"/>
          <w:szCs w:val="24"/>
        </w:rPr>
        <w:t>nych.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Na sali gimnastycznej uczniowie mogą przebywać wyłącznie pod opieką nauczyciela lub innej osoby wyznaczonej przez Dyrektora Szkoły.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Za bezpieczeństwo ćwiczących podczas zajęć odpowiada nauczyciel prowadzący zajęcia.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Urządzenia, przyrządy i przybory są dobrem szkoły. Opiekę nad nimi sprawuje prowadzący zajęcia.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Z przyrządów i przyborów wolno korzystać tylko i wyłącznie po uzyskaniu zgody nauczyciela prowadzącego zajęcia.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Wszelkie zauważone uszkodzenia sprzętu podczas lekcji należy zgłaszać nauczycielowi wychowania fizycznego, a podczas zajęć pozalekcyjnych prowadzącemu zajęcia lub Dyrektorowi Szkoły.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Każda klasa lub zespół uczestniczący w zajęciach jest odpowiedzialny za ład i porządek na sali oraz w szatni, zarówno przed, w trakcie, jak i po ich zakończeniu.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Wszystkich ćwiczących obowiązuje strój gimnastyczny (zmienna koszulka i spodenki sportowe) oraz czyste i zmienne obuwie sportowe.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Ćwiczący rozbierają się w szatni pozostawiając ubrania i buty w należytym porządku. Rozbieranie i ubieranie się w</w:t>
      </w:r>
      <w:r w:rsidRPr="0043352F">
        <w:rPr>
          <w:rFonts w:ascii="Times New Roman" w:hAnsi="Times New Roman" w:cs="Times New Roman"/>
          <w:sz w:val="24"/>
          <w:szCs w:val="24"/>
        </w:rPr>
        <w:t xml:space="preserve"> </w:t>
      </w:r>
      <w:r w:rsidRPr="0043352F">
        <w:rPr>
          <w:rFonts w:ascii="Times New Roman" w:hAnsi="Times New Roman" w:cs="Times New Roman"/>
          <w:sz w:val="24"/>
          <w:szCs w:val="24"/>
        </w:rPr>
        <w:t>sali jest niedozwolone.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Obowiązkiem ucznia jest zgłoszenie nauczycielowi złego samopoczucia i niedyspozycji.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352F">
        <w:rPr>
          <w:rFonts w:ascii="Times New Roman" w:hAnsi="Times New Roman" w:cs="Times New Roman"/>
          <w:sz w:val="24"/>
          <w:szCs w:val="24"/>
        </w:rPr>
        <w:t>Każdy wypadek nauczyciel zgłasza Dyrektorowi dyżurującemu.</w:t>
      </w:r>
    </w:p>
    <w:p w:rsidR="002A6D0D" w:rsidRPr="0043352F" w:rsidRDefault="002A6D0D" w:rsidP="002A6D0D">
      <w:pPr>
        <w:numPr>
          <w:ilvl w:val="0"/>
          <w:numId w:val="1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  <w:sectPr w:rsidR="002A6D0D" w:rsidRPr="0043352F" w:rsidSect="00502C8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43352F">
        <w:rPr>
          <w:rFonts w:ascii="Times New Roman" w:hAnsi="Times New Roman" w:cs="Times New Roman"/>
          <w:sz w:val="24"/>
          <w:szCs w:val="24"/>
        </w:rPr>
        <w:t>Na salę gimnastyczną nie wolno wnosić je</w:t>
      </w:r>
      <w:bookmarkStart w:id="0" w:name="_GoBack"/>
      <w:bookmarkEnd w:id="0"/>
      <w:r w:rsidRPr="0043352F">
        <w:rPr>
          <w:rFonts w:ascii="Times New Roman" w:hAnsi="Times New Roman" w:cs="Times New Roman"/>
          <w:sz w:val="24"/>
          <w:szCs w:val="24"/>
        </w:rPr>
        <w:t>dzenia i napojów.</w:t>
      </w:r>
    </w:p>
    <w:p w:rsidR="00D53D46" w:rsidRDefault="0043352F"/>
    <w:sectPr w:rsidR="00D5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506"/>
    <w:multiLevelType w:val="hybridMultilevel"/>
    <w:tmpl w:val="126E8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3"/>
    <w:rsid w:val="002A6D0D"/>
    <w:rsid w:val="0043352F"/>
    <w:rsid w:val="0082146E"/>
    <w:rsid w:val="00B70CA3"/>
    <w:rsid w:val="00D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986F"/>
  <w15:chartTrackingRefBased/>
  <w15:docId w15:val="{C979C5D4-C414-49F0-A420-D81DEEE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D0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1213</Characters>
  <Application>Microsoft Office Word</Application>
  <DocSecurity>0</DocSecurity>
  <Lines>10</Lines>
  <Paragraphs>2</Paragraphs>
  <ScaleCrop>false</ScaleCrop>
  <Company>ZSGS OLSZTYN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Kucner</dc:creator>
  <cp:keywords/>
  <dc:description/>
  <cp:lastModifiedBy>Ewa Kucner</cp:lastModifiedBy>
  <cp:revision>3</cp:revision>
  <dcterms:created xsi:type="dcterms:W3CDTF">2022-04-04T10:34:00Z</dcterms:created>
  <dcterms:modified xsi:type="dcterms:W3CDTF">2022-04-04T10:48:00Z</dcterms:modified>
</cp:coreProperties>
</file>